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F7" w:rsidRDefault="00365359" w:rsidP="00EF59F7">
      <w:pPr>
        <w:rPr>
          <w:sz w:val="16"/>
          <w:szCs w:val="16"/>
        </w:rPr>
      </w:pPr>
      <w:r w:rsidRPr="0036535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4pt;margin-top:0;width:690.2pt;height:80.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">
            <v:textbox>
              <w:txbxContent>
                <w:p w:rsidR="00EF59F7" w:rsidRDefault="00EF59F7" w:rsidP="00EF59F7">
                  <w:r>
                    <w:t>Annual report submitted to the Program Review Committee on            November 8, 2013</w:t>
                  </w:r>
                </w:p>
                <w:p w:rsidR="00EF59F7" w:rsidRPr="002E2B44" w:rsidRDefault="00EF59F7" w:rsidP="00EF59F7">
                  <w:r w:rsidRPr="002E2B44">
                    <w:rPr>
                      <w:rFonts w:ascii="Lucida Handwriting" w:hAnsi="Lucida Handwriting"/>
                      <w:noProof/>
                      <w:bdr w:val="single" w:sz="4" w:space="0" w:color="auto"/>
                    </w:rPr>
                    <w:drawing>
                      <wp:inline distT="0" distB="0" distL="0" distR="0">
                        <wp:extent cx="3329305" cy="1016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9305" cy="10160"/>
                                </a:xfrm>
                                <a:prstGeom prst="rect">
                                  <a:avLst/>
                                </a:prstGeom>
                                <a:noFill/>
                                <a:ln>
                                  <a:noFill/>
                                </a:ln>
                              </pic:spPr>
                            </pic:pic>
                          </a:graphicData>
                        </a:graphic>
                      </wp:inline>
                    </w:drawing>
                  </w:r>
                </w:p>
                <w:p w:rsidR="00EF59F7" w:rsidRDefault="00EF59F7" w:rsidP="00EF59F7">
                  <w:r>
                    <w:t xml:space="preserve">  Signature of Department Chair/Lead Faculty Member                             Signature of Dean/Director</w:t>
                  </w:r>
                </w:p>
                <w:p w:rsidR="00EF59F7" w:rsidRDefault="00EF59F7" w:rsidP="00EF59F7"/>
                <w:p w:rsidR="00EF59F7" w:rsidRDefault="00EF59F7" w:rsidP="00EF59F7"/>
                <w:p w:rsidR="00EF59F7" w:rsidRDefault="00EF59F7" w:rsidP="00EF59F7"/>
                <w:p w:rsidR="00EF59F7" w:rsidRDefault="00EF59F7" w:rsidP="00EF59F7">
                  <w:pPr>
                    <w:ind w:left="1440"/>
                    <w:jc w:val="center"/>
                  </w:pPr>
                  <w:r>
                    <w:tab/>
                    <w:t xml:space="preserve">  </w:t>
                  </w:r>
                </w:p>
                <w:p w:rsidR="00EF59F7" w:rsidRDefault="00EF59F7" w:rsidP="00EF59F7">
                  <w:pPr>
                    <w:spacing w:after="0"/>
                    <w:ind w:left="1440"/>
                  </w:pPr>
                  <w:r>
                    <w:t xml:space="preserve">   </w:t>
                  </w:r>
                  <w:r>
                    <w:tab/>
                  </w:r>
                  <w:r>
                    <w:tab/>
                  </w:r>
                  <w:r>
                    <w:tab/>
                  </w:r>
                </w:p>
                <w:p w:rsidR="00EF59F7" w:rsidRDefault="00EF59F7" w:rsidP="00EF59F7">
                  <w:pPr>
                    <w:spacing w:after="0"/>
                  </w:pPr>
                  <w:r>
                    <w:t xml:space="preserve">                           </w:t>
                  </w:r>
                  <w:r>
                    <w:tab/>
                  </w:r>
                  <w:r>
                    <w:tab/>
                  </w:r>
                  <w:r>
                    <w:tab/>
                  </w:r>
                  <w:r>
                    <w:tab/>
                  </w:r>
                  <w:r>
                    <w:tab/>
                    <w:t xml:space="preserve">   </w:t>
                  </w:r>
                  <w:r>
                    <w:tab/>
                    <w:t xml:space="preserve">                  </w:t>
                  </w:r>
                </w:p>
                <w:p w:rsidR="00EF59F7" w:rsidRDefault="00EF59F7" w:rsidP="00EF59F7"/>
              </w:txbxContent>
            </v:textbox>
          </v:shape>
        </w:pict>
      </w:r>
    </w:p>
    <w:p w:rsidR="00EF59F7" w:rsidRDefault="00365359" w:rsidP="00EF59F7">
      <w:pPr>
        <w:ind w:left="1440"/>
        <w:jc w:val="center"/>
      </w:pPr>
      <w:r>
        <w:rPr>
          <w:noProof/>
        </w:rPr>
        <w:pict>
          <v:line id="Straight Connector 23" o:spid="_x0000_s1028" style="position:absolute;left:0;text-align:left;z-index:251684864;visibility:visible;mso-wrap-distance-top:-3e-5mm;mso-wrap-distance-bottom:-3e-5mm" from="359.2pt,21.75pt" to="621.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" strokecolor="black [3213]">
            <o:lock v:ext="edit" shapetype="f"/>
          </v:line>
        </w:pict>
      </w:r>
    </w:p>
    <w:p w:rsidR="00EF59F7" w:rsidRDefault="00EF59F7" w:rsidP="00226C3D">
      <w:pPr>
        <w:rPr>
          <w:sz w:val="16"/>
          <w:szCs w:val="16"/>
        </w:rPr>
      </w:pPr>
    </w:p>
    <w:p w:rsidR="00EF59F7" w:rsidRDefault="00EF59F7" w:rsidP="00226C3D">
      <w:pPr>
        <w:rPr>
          <w:sz w:val="16"/>
          <w:szCs w:val="16"/>
        </w:rPr>
      </w:pPr>
    </w:p>
    <w:p w:rsidR="00EF59F7" w:rsidRDefault="00EF59F7"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A7482F" w:rsidP="00A7482F">
            <w:pPr>
              <w:ind w:firstLine="0"/>
              <w:jc w:val="center"/>
            </w:pPr>
            <w:r>
              <w:t>0</w:t>
            </w:r>
          </w:p>
        </w:tc>
        <w:tc>
          <w:tcPr>
            <w:tcW w:w="2040" w:type="dxa"/>
          </w:tcPr>
          <w:p w:rsidR="00F41ED8" w:rsidRDefault="00A7482F" w:rsidP="00A7482F">
            <w:pPr>
              <w:ind w:firstLine="0"/>
              <w:jc w:val="center"/>
            </w:pPr>
            <w:r>
              <w:t>0</w:t>
            </w:r>
          </w:p>
        </w:tc>
        <w:tc>
          <w:tcPr>
            <w:tcW w:w="2040" w:type="dxa"/>
          </w:tcPr>
          <w:p w:rsidR="00F41ED8" w:rsidRDefault="00A7482F" w:rsidP="00A7482F">
            <w:pPr>
              <w:ind w:firstLine="0"/>
              <w:jc w:val="center"/>
            </w:pPr>
            <w:r>
              <w:t>0</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A7482F" w:rsidP="00A7482F">
            <w:pPr>
              <w:ind w:firstLine="0"/>
              <w:jc w:val="center"/>
            </w:pPr>
            <w:r>
              <w:t>3</w:t>
            </w:r>
          </w:p>
        </w:tc>
        <w:tc>
          <w:tcPr>
            <w:tcW w:w="2040" w:type="dxa"/>
          </w:tcPr>
          <w:p w:rsidR="00F41ED8" w:rsidRDefault="00A7482F" w:rsidP="00A7482F">
            <w:pPr>
              <w:ind w:firstLine="0"/>
              <w:jc w:val="center"/>
            </w:pPr>
            <w:r>
              <w:t>3</w:t>
            </w:r>
          </w:p>
        </w:tc>
        <w:tc>
          <w:tcPr>
            <w:tcW w:w="2040" w:type="dxa"/>
          </w:tcPr>
          <w:p w:rsidR="00F41ED8" w:rsidRDefault="00A7482F" w:rsidP="00A7482F">
            <w:pPr>
              <w:ind w:firstLine="0"/>
              <w:jc w:val="center"/>
            </w:pPr>
            <w:r>
              <w:t>3</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A7482F" w:rsidP="00A7482F">
            <w:pPr>
              <w:ind w:firstLine="0"/>
              <w:jc w:val="center"/>
            </w:pPr>
            <w:r>
              <w:t>1</w:t>
            </w:r>
          </w:p>
        </w:tc>
        <w:tc>
          <w:tcPr>
            <w:tcW w:w="2040" w:type="dxa"/>
          </w:tcPr>
          <w:p w:rsidR="00F41ED8" w:rsidRDefault="00A7482F" w:rsidP="00A7482F">
            <w:pPr>
              <w:ind w:firstLine="0"/>
              <w:jc w:val="center"/>
            </w:pPr>
            <w:r>
              <w:t>1</w:t>
            </w:r>
          </w:p>
        </w:tc>
        <w:tc>
          <w:tcPr>
            <w:tcW w:w="2040" w:type="dxa"/>
          </w:tcPr>
          <w:p w:rsidR="00F41ED8" w:rsidRDefault="00A7482F" w:rsidP="00A7482F">
            <w:pPr>
              <w:ind w:firstLine="0"/>
              <w:jc w:val="center"/>
            </w:pPr>
            <w:r>
              <w:t>1</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A7482F" w:rsidP="00A7482F">
            <w:pPr>
              <w:ind w:firstLine="0"/>
              <w:jc w:val="center"/>
            </w:pPr>
            <w:r>
              <w:t>0</w:t>
            </w:r>
          </w:p>
        </w:tc>
        <w:tc>
          <w:tcPr>
            <w:tcW w:w="2040" w:type="dxa"/>
          </w:tcPr>
          <w:p w:rsidR="00F41ED8" w:rsidRDefault="00A7482F" w:rsidP="00A7482F">
            <w:pPr>
              <w:ind w:firstLine="0"/>
              <w:jc w:val="center"/>
            </w:pPr>
            <w:r>
              <w:t>0</w:t>
            </w:r>
          </w:p>
        </w:tc>
        <w:tc>
          <w:tcPr>
            <w:tcW w:w="2040" w:type="dxa"/>
          </w:tcPr>
          <w:p w:rsidR="00F41ED8" w:rsidRDefault="00A7482F" w:rsidP="00A7482F">
            <w:pPr>
              <w:ind w:firstLine="0"/>
              <w:jc w:val="center"/>
            </w:pPr>
            <w:r>
              <w:t>0</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A7482F" w:rsidP="00A7482F">
            <w:pPr>
              <w:ind w:firstLine="0"/>
              <w:jc w:val="center"/>
            </w:pPr>
            <w:r>
              <w:t>23</w:t>
            </w:r>
          </w:p>
        </w:tc>
        <w:tc>
          <w:tcPr>
            <w:tcW w:w="2040" w:type="dxa"/>
          </w:tcPr>
          <w:p w:rsidR="00226C3D" w:rsidRDefault="00A7482F" w:rsidP="00A7482F">
            <w:pPr>
              <w:ind w:firstLine="0"/>
              <w:jc w:val="center"/>
            </w:pPr>
            <w:r>
              <w:t>18</w:t>
            </w:r>
          </w:p>
        </w:tc>
        <w:tc>
          <w:tcPr>
            <w:tcW w:w="2040" w:type="dxa"/>
          </w:tcPr>
          <w:p w:rsidR="00226C3D" w:rsidRDefault="00A7482F" w:rsidP="00A7482F">
            <w:pPr>
              <w:ind w:firstLine="0"/>
              <w:jc w:val="center"/>
            </w:pPr>
            <w:r>
              <w:t>18</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A7482F" w:rsidP="00A7482F">
            <w:pPr>
              <w:ind w:firstLine="0"/>
              <w:jc w:val="center"/>
            </w:pPr>
            <w:r>
              <w:t>0</w:t>
            </w:r>
          </w:p>
        </w:tc>
        <w:tc>
          <w:tcPr>
            <w:tcW w:w="2040" w:type="dxa"/>
          </w:tcPr>
          <w:p w:rsidR="00226C3D" w:rsidRDefault="00A7482F" w:rsidP="00A7482F">
            <w:pPr>
              <w:ind w:firstLine="0"/>
              <w:jc w:val="center"/>
            </w:pPr>
            <w:r>
              <w:t>0</w:t>
            </w:r>
          </w:p>
        </w:tc>
        <w:tc>
          <w:tcPr>
            <w:tcW w:w="2040" w:type="dxa"/>
          </w:tcPr>
          <w:p w:rsidR="00226C3D" w:rsidRDefault="00A7482F" w:rsidP="00A7482F">
            <w:pPr>
              <w:ind w:firstLine="0"/>
              <w:jc w:val="center"/>
            </w:pPr>
            <w:r>
              <w:t>0</w:t>
            </w: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C911D8" w:rsidP="00A7482F">
            <w:pPr>
              <w:ind w:firstLine="0"/>
              <w:jc w:val="center"/>
            </w:pPr>
            <w:r>
              <w:t>1,618</w:t>
            </w:r>
          </w:p>
        </w:tc>
        <w:tc>
          <w:tcPr>
            <w:tcW w:w="2040" w:type="dxa"/>
          </w:tcPr>
          <w:p w:rsidR="00226C3D" w:rsidRDefault="00C911D8" w:rsidP="00A7482F">
            <w:pPr>
              <w:ind w:firstLine="0"/>
              <w:jc w:val="center"/>
            </w:pPr>
            <w:r>
              <w:t>3,759</w:t>
            </w:r>
          </w:p>
        </w:tc>
        <w:tc>
          <w:tcPr>
            <w:tcW w:w="2040" w:type="dxa"/>
            <w:tcBorders>
              <w:bottom w:val="single" w:sz="4" w:space="0" w:color="auto"/>
            </w:tcBorders>
          </w:tcPr>
          <w:p w:rsidR="00226C3D" w:rsidRDefault="00C911D8" w:rsidP="00A7482F">
            <w:pPr>
              <w:ind w:firstLine="0"/>
              <w:jc w:val="center"/>
            </w:pPr>
            <w:r>
              <w:t>3,305</w:t>
            </w:r>
            <w:bookmarkStart w:id="0" w:name="_GoBack"/>
            <w:bookmarkEnd w:id="0"/>
          </w:p>
        </w:tc>
      </w:tr>
      <w:tr w:rsidR="00226C3D" w:rsidTr="00027733">
        <w:trPr>
          <w:trHeight w:hRule="exact" w:val="373"/>
        </w:trPr>
        <w:tc>
          <w:tcPr>
            <w:tcW w:w="4089" w:type="dxa"/>
          </w:tcPr>
          <w:p w:rsidR="00226C3D" w:rsidRDefault="00365359" w:rsidP="00027733">
            <w:pPr>
              <w:ind w:firstLine="0"/>
            </w:pPr>
            <w:r>
              <w:rPr>
                <w:noProof/>
              </w:rPr>
              <w:pict>
                <v:line id="Straight Connector 22" o:spid="_x0000_s1027"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A7482F">
            <w:pPr>
              <w:ind w:firstLine="0"/>
              <w:jc w:val="center"/>
            </w:pPr>
          </w:p>
        </w:tc>
        <w:tc>
          <w:tcPr>
            <w:tcW w:w="2040" w:type="dxa"/>
          </w:tcPr>
          <w:p w:rsidR="00226C3D" w:rsidRDefault="00226C3D" w:rsidP="00A7482F">
            <w:pPr>
              <w:ind w:firstLine="0"/>
              <w:jc w:val="center"/>
            </w:pPr>
          </w:p>
        </w:tc>
        <w:tc>
          <w:tcPr>
            <w:tcW w:w="2040" w:type="dxa"/>
          </w:tcPr>
          <w:p w:rsidR="00226C3D" w:rsidRDefault="00226C3D" w:rsidP="00A7482F">
            <w:pPr>
              <w:ind w:firstLine="0"/>
              <w:jc w:val="cente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124AA7" w:rsidRDefault="00124AA7" w:rsidP="00124AA7">
            <w:pPr>
              <w:ind w:firstLine="0"/>
            </w:pPr>
          </w:p>
          <w:p w:rsidR="00124AA7" w:rsidRDefault="00124AA7" w:rsidP="00124AA7">
            <w:pPr>
              <w:ind w:firstLine="0"/>
            </w:pPr>
          </w:p>
          <w:p w:rsidR="00124AA7" w:rsidRDefault="00124AA7" w:rsidP="00124AA7">
            <w:pPr>
              <w:ind w:firstLine="0"/>
            </w:pPr>
          </w:p>
          <w:p w:rsidR="00124AA7" w:rsidRDefault="00124AA7" w:rsidP="00124AA7">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Default="00124AA7" w:rsidP="00124AA7">
            <w:pPr>
              <w:pStyle w:val="ListParagraph"/>
              <w:ind w:left="0" w:firstLine="0"/>
              <w:rPr>
                <w:rFonts w:asciiTheme="majorHAnsi" w:hAnsiTheme="majorHAnsi"/>
                <w:b/>
              </w:rPr>
            </w:pPr>
          </w:p>
        </w:tc>
        <w:tc>
          <w:tcPr>
            <w:tcW w:w="6588" w:type="dxa"/>
          </w:tcPr>
          <w:p w:rsidR="00124AA7" w:rsidRDefault="00124AA7"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037376" w:rsidTr="00124AA7">
        <w:tc>
          <w:tcPr>
            <w:tcW w:w="6588" w:type="dxa"/>
          </w:tcPr>
          <w:p w:rsidR="00037376" w:rsidRDefault="00037376" w:rsidP="00124AA7">
            <w:pPr>
              <w:pStyle w:val="ListParagraph"/>
              <w:ind w:left="0" w:firstLine="0"/>
              <w:rPr>
                <w:rFonts w:asciiTheme="majorHAnsi" w:hAnsiTheme="majorHAnsi"/>
                <w:b/>
              </w:rPr>
            </w:pPr>
          </w:p>
        </w:tc>
        <w:tc>
          <w:tcPr>
            <w:tcW w:w="6588" w:type="dxa"/>
          </w:tcPr>
          <w:p w:rsidR="00037376" w:rsidRDefault="00037376" w:rsidP="00124AA7">
            <w:pPr>
              <w:pStyle w:val="ListParagraph"/>
              <w:ind w:left="0" w:firstLine="0"/>
              <w:rPr>
                <w:rFonts w:asciiTheme="majorHAnsi" w:hAnsiTheme="majorHAnsi"/>
                <w:b/>
              </w:rPr>
            </w:pP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C27C6D">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C27C6D">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C27C6D">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CF6AE9">
        <w:trPr>
          <w:trHeight w:val="504"/>
        </w:trPr>
        <w:tc>
          <w:tcPr>
            <w:tcW w:w="5058" w:type="dxa"/>
          </w:tcPr>
          <w:p w:rsidR="00CF6AE9" w:rsidRDefault="00CF6AE9" w:rsidP="00C27C6D">
            <w:pPr>
              <w:ind w:firstLine="0"/>
            </w:pPr>
          </w:p>
        </w:tc>
        <w:tc>
          <w:tcPr>
            <w:tcW w:w="5040" w:type="dxa"/>
          </w:tcPr>
          <w:p w:rsidR="00CF6AE9" w:rsidRDefault="00CF6AE9" w:rsidP="00C27C6D">
            <w:pPr>
              <w:ind w:firstLine="0"/>
            </w:pPr>
          </w:p>
        </w:tc>
        <w:tc>
          <w:tcPr>
            <w:tcW w:w="4572" w:type="dxa"/>
          </w:tcPr>
          <w:p w:rsidR="00CF6AE9" w:rsidRDefault="00CF6AE9" w:rsidP="00C27C6D">
            <w:pPr>
              <w:ind w:firstLine="0"/>
            </w:pPr>
          </w:p>
        </w:tc>
      </w:tr>
      <w:tr w:rsidR="00CF6AE9" w:rsidTr="00CF6AE9">
        <w:trPr>
          <w:trHeight w:val="504"/>
        </w:trPr>
        <w:tc>
          <w:tcPr>
            <w:tcW w:w="5058" w:type="dxa"/>
          </w:tcPr>
          <w:p w:rsidR="00CF6AE9" w:rsidRDefault="00CF6AE9" w:rsidP="00C27C6D">
            <w:pPr>
              <w:ind w:firstLine="0"/>
            </w:pPr>
          </w:p>
        </w:tc>
        <w:tc>
          <w:tcPr>
            <w:tcW w:w="5040" w:type="dxa"/>
          </w:tcPr>
          <w:p w:rsidR="00CF6AE9" w:rsidRDefault="00CF6AE9" w:rsidP="00C27C6D">
            <w:pPr>
              <w:ind w:firstLine="0"/>
            </w:pPr>
          </w:p>
        </w:tc>
        <w:tc>
          <w:tcPr>
            <w:tcW w:w="4572" w:type="dxa"/>
          </w:tcPr>
          <w:p w:rsidR="00CF6AE9" w:rsidRDefault="00CF6AE9" w:rsidP="00C27C6D">
            <w:pPr>
              <w:ind w:firstLine="0"/>
            </w:pPr>
          </w:p>
        </w:tc>
      </w:tr>
      <w:tr w:rsidR="00CF6AE9" w:rsidTr="00CF6AE9">
        <w:trPr>
          <w:trHeight w:val="504"/>
        </w:trPr>
        <w:tc>
          <w:tcPr>
            <w:tcW w:w="5058" w:type="dxa"/>
          </w:tcPr>
          <w:p w:rsidR="00CF6AE9" w:rsidRDefault="00CF6AE9" w:rsidP="00C27C6D">
            <w:pPr>
              <w:ind w:firstLine="0"/>
            </w:pPr>
          </w:p>
        </w:tc>
        <w:tc>
          <w:tcPr>
            <w:tcW w:w="5040" w:type="dxa"/>
          </w:tcPr>
          <w:p w:rsidR="00CF6AE9" w:rsidRDefault="00CF6AE9" w:rsidP="00C27C6D">
            <w:pPr>
              <w:ind w:firstLine="0"/>
            </w:pPr>
          </w:p>
        </w:tc>
        <w:tc>
          <w:tcPr>
            <w:tcW w:w="4572" w:type="dxa"/>
          </w:tcPr>
          <w:p w:rsidR="00CF6AE9" w:rsidRDefault="00CF6AE9" w:rsidP="00C27C6D">
            <w:pPr>
              <w:ind w:firstLine="0"/>
            </w:pP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8568C8" w:rsidRDefault="008568C8" w:rsidP="00037376">
            <w:pPr>
              <w:ind w:firstLine="0"/>
              <w:rPr>
                <w:rFonts w:asciiTheme="majorHAnsi" w:hAnsiTheme="majorHAnsi" w:cstheme="minorHAnsi"/>
              </w:rPr>
            </w:pPr>
            <w:r>
              <w:rPr>
                <w:rFonts w:asciiTheme="majorHAnsi" w:hAnsiTheme="majorHAnsi" w:cstheme="minorHAnsi"/>
              </w:rPr>
              <w:t>Provide any detail that you feel will help the evaluator to understand your goals and the strategies to achieve those goals.</w:t>
            </w: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15"/>
        <w:gridCol w:w="810"/>
        <w:gridCol w:w="899"/>
        <w:gridCol w:w="862"/>
        <w:gridCol w:w="1029"/>
        <w:gridCol w:w="6732"/>
      </w:tblGrid>
      <w:tr w:rsidR="00B21C37" w:rsidTr="00A7482F">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25" w:type="dxa"/>
            <w:gridSpan w:val="2"/>
            <w:vAlign w:val="center"/>
          </w:tcPr>
          <w:p w:rsidR="00B21C37" w:rsidRPr="0020697E" w:rsidRDefault="00B21C37" w:rsidP="00B34D38">
            <w:pPr>
              <w:ind w:firstLine="0"/>
              <w:jc w:val="center"/>
              <w:rPr>
                <w:b/>
                <w:sz w:val="16"/>
                <w:szCs w:val="16"/>
              </w:rPr>
            </w:pPr>
            <w:r w:rsidRPr="0020697E">
              <w:rPr>
                <w:b/>
                <w:sz w:val="16"/>
                <w:szCs w:val="16"/>
              </w:rPr>
              <w:t>Complete</w:t>
            </w:r>
          </w:p>
        </w:tc>
        <w:tc>
          <w:tcPr>
            <w:tcW w:w="899"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1029"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32"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A7482F" w:rsidTr="00A7482F">
        <w:trPr>
          <w:trHeight w:val="504"/>
        </w:trPr>
        <w:tc>
          <w:tcPr>
            <w:tcW w:w="4338" w:type="dxa"/>
            <w:gridSpan w:val="2"/>
          </w:tcPr>
          <w:p w:rsidR="00A7482F" w:rsidRDefault="00A7482F" w:rsidP="00A7482F">
            <w:pPr>
              <w:ind w:firstLine="0"/>
            </w:pPr>
            <w:r>
              <w:t>Hire additional full-time faculty.</w:t>
            </w:r>
          </w:p>
        </w:tc>
        <w:tc>
          <w:tcPr>
            <w:tcW w:w="810" w:type="dxa"/>
          </w:tcPr>
          <w:p w:rsidR="00A7482F" w:rsidRDefault="00A7482F" w:rsidP="00A7482F">
            <w:pPr>
              <w:ind w:firstLine="0"/>
            </w:pPr>
          </w:p>
        </w:tc>
        <w:tc>
          <w:tcPr>
            <w:tcW w:w="899" w:type="dxa"/>
          </w:tcPr>
          <w:p w:rsidR="00A7482F" w:rsidRDefault="00A7482F" w:rsidP="00A7482F">
            <w:pPr>
              <w:ind w:firstLine="0"/>
            </w:pPr>
          </w:p>
        </w:tc>
        <w:tc>
          <w:tcPr>
            <w:tcW w:w="862" w:type="dxa"/>
          </w:tcPr>
          <w:p w:rsidR="00A7482F" w:rsidRDefault="00A7482F" w:rsidP="00A7482F">
            <w:pPr>
              <w:ind w:firstLine="0"/>
            </w:pPr>
            <w:r>
              <w:t>x</w:t>
            </w:r>
          </w:p>
        </w:tc>
        <w:tc>
          <w:tcPr>
            <w:tcW w:w="1029" w:type="dxa"/>
          </w:tcPr>
          <w:p w:rsidR="00A7482F" w:rsidRDefault="00A7482F" w:rsidP="00A7482F">
            <w:pPr>
              <w:ind w:firstLine="0"/>
            </w:pPr>
          </w:p>
        </w:tc>
        <w:tc>
          <w:tcPr>
            <w:tcW w:w="6732" w:type="dxa"/>
          </w:tcPr>
          <w:p w:rsidR="00A7482F" w:rsidRDefault="00A7482F" w:rsidP="00A7482F">
            <w:pPr>
              <w:ind w:firstLine="0"/>
            </w:pPr>
            <w:r>
              <w:t>This is the #1 priority of the department and is critical.  The faculty ratio between full-time and part-time is 3 to 16.   The percent of part-time faculty in the department is as high as 84.2%.</w:t>
            </w:r>
          </w:p>
        </w:tc>
      </w:tr>
      <w:tr w:rsidR="00A7482F" w:rsidTr="00A7482F">
        <w:trPr>
          <w:trHeight w:val="83"/>
        </w:trPr>
        <w:tc>
          <w:tcPr>
            <w:tcW w:w="4338" w:type="dxa"/>
            <w:gridSpan w:val="2"/>
          </w:tcPr>
          <w:p w:rsidR="00A7482F" w:rsidRDefault="00A7482F" w:rsidP="00A7482F">
            <w:pPr>
              <w:ind w:firstLine="0"/>
            </w:pPr>
            <w:r>
              <w:t xml:space="preserve">Offer accelerated math courses. </w:t>
            </w:r>
          </w:p>
        </w:tc>
        <w:tc>
          <w:tcPr>
            <w:tcW w:w="810" w:type="dxa"/>
          </w:tcPr>
          <w:p w:rsidR="00A7482F" w:rsidRDefault="00A7482F" w:rsidP="00A7482F">
            <w:pPr>
              <w:ind w:firstLine="0"/>
            </w:pPr>
          </w:p>
        </w:tc>
        <w:tc>
          <w:tcPr>
            <w:tcW w:w="899" w:type="dxa"/>
          </w:tcPr>
          <w:p w:rsidR="00A7482F" w:rsidRDefault="00A7482F" w:rsidP="00A7482F">
            <w:pPr>
              <w:ind w:firstLine="0"/>
            </w:pPr>
            <w:r>
              <w:t>x</w:t>
            </w:r>
          </w:p>
        </w:tc>
        <w:tc>
          <w:tcPr>
            <w:tcW w:w="862" w:type="dxa"/>
          </w:tcPr>
          <w:p w:rsidR="00A7482F" w:rsidRDefault="00A7482F" w:rsidP="00A7482F">
            <w:pPr>
              <w:ind w:firstLine="0"/>
            </w:pPr>
          </w:p>
        </w:tc>
        <w:tc>
          <w:tcPr>
            <w:tcW w:w="1029" w:type="dxa"/>
          </w:tcPr>
          <w:p w:rsidR="00A7482F" w:rsidRDefault="00A7482F" w:rsidP="00A7482F">
            <w:pPr>
              <w:ind w:firstLine="0"/>
            </w:pPr>
          </w:p>
        </w:tc>
        <w:tc>
          <w:tcPr>
            <w:tcW w:w="6732" w:type="dxa"/>
          </w:tcPr>
          <w:p w:rsidR="00A7482F" w:rsidRDefault="00A7482F" w:rsidP="00A7482F">
            <w:pPr>
              <w:pStyle w:val="ListParagraph"/>
              <w:numPr>
                <w:ilvl w:val="0"/>
                <w:numId w:val="10"/>
              </w:numPr>
              <w:spacing w:after="200"/>
            </w:pPr>
            <w:r w:rsidRPr="008124DF">
              <w:t xml:space="preserve">Combine Math C010 and Math C030 as a 6-unit onsite course. </w:t>
            </w:r>
          </w:p>
          <w:p w:rsidR="00A7482F" w:rsidRDefault="00A7482F" w:rsidP="00A7482F">
            <w:pPr>
              <w:pStyle w:val="ListParagraph"/>
              <w:numPr>
                <w:ilvl w:val="0"/>
                <w:numId w:val="10"/>
              </w:numPr>
              <w:spacing w:after="200"/>
            </w:pPr>
            <w:r>
              <w:t>Combine Math C005, Math C008, and Math C010 as a 6-unit course.</w:t>
            </w:r>
          </w:p>
        </w:tc>
      </w:tr>
      <w:tr w:rsidR="00A7482F" w:rsidTr="00A7482F">
        <w:trPr>
          <w:trHeight w:val="937"/>
        </w:trPr>
        <w:tc>
          <w:tcPr>
            <w:tcW w:w="4338" w:type="dxa"/>
            <w:gridSpan w:val="2"/>
          </w:tcPr>
          <w:p w:rsidR="00A7482F" w:rsidRDefault="00A7482F" w:rsidP="00A7482F">
            <w:pPr>
              <w:ind w:firstLine="0"/>
            </w:pPr>
            <w:r>
              <w:t>Offer Math C020</w:t>
            </w:r>
          </w:p>
        </w:tc>
        <w:tc>
          <w:tcPr>
            <w:tcW w:w="810" w:type="dxa"/>
          </w:tcPr>
          <w:p w:rsidR="00A7482F" w:rsidRDefault="00A7482F" w:rsidP="00A7482F">
            <w:pPr>
              <w:ind w:firstLine="0"/>
            </w:pPr>
          </w:p>
        </w:tc>
        <w:tc>
          <w:tcPr>
            <w:tcW w:w="899" w:type="dxa"/>
          </w:tcPr>
          <w:p w:rsidR="00A7482F" w:rsidRDefault="00A7482F" w:rsidP="00A7482F">
            <w:pPr>
              <w:ind w:firstLine="0"/>
            </w:pPr>
          </w:p>
        </w:tc>
        <w:tc>
          <w:tcPr>
            <w:tcW w:w="862" w:type="dxa"/>
          </w:tcPr>
          <w:p w:rsidR="00A7482F" w:rsidRDefault="00A7482F" w:rsidP="00A7482F">
            <w:pPr>
              <w:ind w:firstLine="0"/>
            </w:pPr>
            <w:r>
              <w:t>x</w:t>
            </w:r>
          </w:p>
        </w:tc>
        <w:tc>
          <w:tcPr>
            <w:tcW w:w="1029" w:type="dxa"/>
          </w:tcPr>
          <w:p w:rsidR="00A7482F" w:rsidRDefault="00A7482F" w:rsidP="00A7482F">
            <w:pPr>
              <w:ind w:firstLine="0"/>
            </w:pPr>
          </w:p>
        </w:tc>
        <w:tc>
          <w:tcPr>
            <w:tcW w:w="6732" w:type="dxa"/>
          </w:tcPr>
          <w:p w:rsidR="00A7482F" w:rsidRDefault="00A7482F" w:rsidP="00A7482F">
            <w:pPr>
              <w:ind w:firstLine="0"/>
            </w:pPr>
            <w:r>
              <w:t>Addition of this course would help students complete the math courses in sequence before</w:t>
            </w:r>
            <w:r w:rsidR="00C27C6D">
              <w:t xml:space="preserve"> they</w:t>
            </w:r>
            <w:r>
              <w:t xml:space="preserve"> reach Math C030 with preparation in Geometry.</w:t>
            </w:r>
          </w:p>
        </w:tc>
      </w:tr>
      <w:tr w:rsidR="00A7482F" w:rsidTr="00A7482F">
        <w:trPr>
          <w:trHeight w:val="651"/>
        </w:trPr>
        <w:tc>
          <w:tcPr>
            <w:tcW w:w="4338" w:type="dxa"/>
            <w:gridSpan w:val="2"/>
          </w:tcPr>
          <w:p w:rsidR="00A7482F" w:rsidRDefault="00A7482F" w:rsidP="00A7482F">
            <w:pPr>
              <w:ind w:firstLine="0"/>
            </w:pPr>
            <w:r>
              <w:t>Offer Math C280</w:t>
            </w:r>
          </w:p>
        </w:tc>
        <w:tc>
          <w:tcPr>
            <w:tcW w:w="810" w:type="dxa"/>
          </w:tcPr>
          <w:p w:rsidR="00A7482F" w:rsidRDefault="00A7482F" w:rsidP="00A7482F">
            <w:pPr>
              <w:ind w:firstLine="0"/>
            </w:pPr>
          </w:p>
        </w:tc>
        <w:tc>
          <w:tcPr>
            <w:tcW w:w="899" w:type="dxa"/>
          </w:tcPr>
          <w:p w:rsidR="00A7482F" w:rsidRDefault="00A7482F" w:rsidP="00A7482F">
            <w:pPr>
              <w:ind w:firstLine="0"/>
            </w:pPr>
            <w:r>
              <w:t>x</w:t>
            </w:r>
          </w:p>
        </w:tc>
        <w:tc>
          <w:tcPr>
            <w:tcW w:w="862" w:type="dxa"/>
          </w:tcPr>
          <w:p w:rsidR="00A7482F" w:rsidRDefault="00A7482F" w:rsidP="00A7482F"/>
        </w:tc>
        <w:tc>
          <w:tcPr>
            <w:tcW w:w="1029" w:type="dxa"/>
          </w:tcPr>
          <w:p w:rsidR="00A7482F" w:rsidRDefault="00A7482F" w:rsidP="00A7482F">
            <w:pPr>
              <w:ind w:firstLine="0"/>
            </w:pPr>
          </w:p>
        </w:tc>
        <w:tc>
          <w:tcPr>
            <w:tcW w:w="6732" w:type="dxa"/>
          </w:tcPr>
          <w:p w:rsidR="00A7482F" w:rsidRDefault="00A7482F" w:rsidP="00A7482F">
            <w:pPr>
              <w:ind w:firstLine="0"/>
            </w:pPr>
            <w:r>
              <w:t>For A.S. in Math degree program, a complete sequence of calculus should be offered every semester.</w:t>
            </w:r>
          </w:p>
        </w:tc>
      </w:tr>
      <w:tr w:rsidR="00A7482F" w:rsidTr="00A7482F">
        <w:trPr>
          <w:trHeight w:val="504"/>
        </w:trPr>
        <w:tc>
          <w:tcPr>
            <w:tcW w:w="4338" w:type="dxa"/>
            <w:gridSpan w:val="2"/>
          </w:tcPr>
          <w:p w:rsidR="00A7482F" w:rsidRDefault="00A7482F" w:rsidP="00A7482F">
            <w:pPr>
              <w:ind w:firstLine="0"/>
            </w:pPr>
            <w:r>
              <w:t>Create a degree program in Math.</w:t>
            </w:r>
          </w:p>
        </w:tc>
        <w:tc>
          <w:tcPr>
            <w:tcW w:w="810" w:type="dxa"/>
          </w:tcPr>
          <w:p w:rsidR="00A7482F" w:rsidRDefault="00A7482F" w:rsidP="00A7482F">
            <w:pPr>
              <w:ind w:firstLine="0"/>
            </w:pPr>
          </w:p>
        </w:tc>
        <w:tc>
          <w:tcPr>
            <w:tcW w:w="899" w:type="dxa"/>
          </w:tcPr>
          <w:p w:rsidR="00A7482F" w:rsidRDefault="00A7482F" w:rsidP="00A7482F">
            <w:pPr>
              <w:ind w:firstLine="0"/>
            </w:pPr>
            <w:r>
              <w:t>x</w:t>
            </w:r>
          </w:p>
        </w:tc>
        <w:tc>
          <w:tcPr>
            <w:tcW w:w="862" w:type="dxa"/>
          </w:tcPr>
          <w:p w:rsidR="00A7482F" w:rsidRDefault="00A7482F" w:rsidP="00A7482F">
            <w:pPr>
              <w:ind w:firstLine="0"/>
            </w:pPr>
          </w:p>
        </w:tc>
        <w:tc>
          <w:tcPr>
            <w:tcW w:w="1029" w:type="dxa"/>
          </w:tcPr>
          <w:p w:rsidR="00A7482F" w:rsidRDefault="00A7482F" w:rsidP="00A7482F">
            <w:pPr>
              <w:ind w:firstLine="0"/>
            </w:pPr>
          </w:p>
        </w:tc>
        <w:tc>
          <w:tcPr>
            <w:tcW w:w="6732" w:type="dxa"/>
          </w:tcPr>
          <w:p w:rsidR="00A7482F" w:rsidRDefault="00A7482F" w:rsidP="00A7482F">
            <w:pPr>
              <w:ind w:firstLine="0"/>
            </w:pPr>
            <w:r>
              <w:t>The proposal has been submitted.</w:t>
            </w:r>
          </w:p>
        </w:tc>
      </w:tr>
      <w:tr w:rsidR="00A7482F" w:rsidTr="00A7482F">
        <w:trPr>
          <w:trHeight w:val="2034"/>
        </w:trPr>
        <w:tc>
          <w:tcPr>
            <w:tcW w:w="4338" w:type="dxa"/>
            <w:gridSpan w:val="2"/>
          </w:tcPr>
          <w:p w:rsidR="00A7482F" w:rsidRPr="00082D1C" w:rsidRDefault="00A7482F" w:rsidP="00A7482F">
            <w:pPr>
              <w:ind w:firstLine="0"/>
            </w:pPr>
            <w:r>
              <w:t>Increase the student success rate.</w:t>
            </w:r>
          </w:p>
        </w:tc>
        <w:tc>
          <w:tcPr>
            <w:tcW w:w="810" w:type="dxa"/>
          </w:tcPr>
          <w:p w:rsidR="00A7482F" w:rsidRDefault="00A7482F" w:rsidP="00A7482F">
            <w:pPr>
              <w:ind w:firstLine="0"/>
            </w:pPr>
          </w:p>
        </w:tc>
        <w:tc>
          <w:tcPr>
            <w:tcW w:w="899" w:type="dxa"/>
          </w:tcPr>
          <w:p w:rsidR="00A7482F" w:rsidRDefault="00A7482F" w:rsidP="00A7482F">
            <w:pPr>
              <w:ind w:firstLine="0"/>
            </w:pPr>
            <w:r>
              <w:t>x</w:t>
            </w:r>
          </w:p>
        </w:tc>
        <w:tc>
          <w:tcPr>
            <w:tcW w:w="862" w:type="dxa"/>
          </w:tcPr>
          <w:p w:rsidR="00A7482F" w:rsidRDefault="00A7482F" w:rsidP="00A7482F">
            <w:pPr>
              <w:ind w:firstLine="0"/>
            </w:pPr>
          </w:p>
        </w:tc>
        <w:tc>
          <w:tcPr>
            <w:tcW w:w="1029" w:type="dxa"/>
          </w:tcPr>
          <w:p w:rsidR="00A7482F" w:rsidRDefault="00A7482F" w:rsidP="00A7482F">
            <w:pPr>
              <w:ind w:firstLine="0"/>
            </w:pPr>
          </w:p>
        </w:tc>
        <w:tc>
          <w:tcPr>
            <w:tcW w:w="6732" w:type="dxa"/>
          </w:tcPr>
          <w:p w:rsidR="00A7482F" w:rsidRDefault="00A7482F" w:rsidP="00A7482F">
            <w:pPr>
              <w:ind w:firstLine="0"/>
            </w:pPr>
            <w:r>
              <w:t>Help students succeed in their math courses to transfer or complete a certificate program.</w:t>
            </w:r>
          </w:p>
        </w:tc>
      </w:tr>
    </w:tbl>
    <w:p w:rsidR="00A7482F" w:rsidRDefault="00A7482F" w:rsidP="00CF6AE9">
      <w:pPr>
        <w:ind w:left="1440"/>
        <w:rPr>
          <w:rFonts w:asciiTheme="majorHAnsi" w:hAnsiTheme="majorHAnsi" w:cstheme="minorHAnsi"/>
          <w:b/>
        </w:rPr>
      </w:pPr>
    </w:p>
    <w:p w:rsidR="00A7482F" w:rsidRDefault="00A7482F" w:rsidP="00CF6AE9">
      <w:pPr>
        <w:ind w:left="1440"/>
        <w:rPr>
          <w:rFonts w:asciiTheme="majorHAnsi" w:hAnsiTheme="majorHAnsi" w:cstheme="minorHAnsi"/>
          <w:b/>
        </w:rPr>
      </w:pPr>
    </w:p>
    <w:p w:rsidR="00A7482F" w:rsidRDefault="00A7482F" w:rsidP="00CF6AE9">
      <w:pPr>
        <w:ind w:left="144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C27C6D" w:rsidP="006473F8">
            <w:pPr>
              <w:ind w:firstLine="0"/>
              <w:rPr>
                <w:rFonts w:asciiTheme="majorHAnsi" w:hAnsiTheme="majorHAnsi"/>
                <w:b/>
              </w:rPr>
            </w:pPr>
            <w:r>
              <w:lastRenderedPageBreak/>
              <w:t xml:space="preserve">The math department is one of the departments that provide high FTES.  </w:t>
            </w:r>
            <w:r w:rsidRPr="00E32CA2">
              <w:t>Hiring more full-time faculty is a critical issue</w:t>
            </w:r>
            <w:r>
              <w:t xml:space="preserve"> – 84.2% of faculty members are part-time instructors.   We need to have an additional full-time instructor to develop accelerated math courses in order to help students succeed in transfer and completion of the program.  In addition, the math department is in process to offer A.S. in Math degree, a new addition of faculty is needed to assist the development in curriculum.</w:t>
            </w: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613"/>
        <w:gridCol w:w="2430"/>
        <w:gridCol w:w="1440"/>
        <w:gridCol w:w="2340"/>
        <w:gridCol w:w="1350"/>
        <w:gridCol w:w="1350"/>
        <w:gridCol w:w="1620"/>
      </w:tblGrid>
      <w:tr w:rsidR="00B21C37" w:rsidTr="006473F8">
        <w:trPr>
          <w:trHeight w:val="720"/>
          <w:jc w:val="center"/>
        </w:trPr>
        <w:tc>
          <w:tcPr>
            <w:tcW w:w="2257" w:type="dxa"/>
            <w:vAlign w:val="center"/>
          </w:tcPr>
          <w:p w:rsidR="00B21C37" w:rsidRPr="00FB2802" w:rsidRDefault="00B21C37" w:rsidP="00C27C6D">
            <w:pPr>
              <w:ind w:firstLine="0"/>
              <w:jc w:val="center"/>
              <w:rPr>
                <w:b/>
                <w:sz w:val="20"/>
                <w:szCs w:val="20"/>
              </w:rPr>
            </w:pPr>
            <w:r w:rsidRPr="00FB2802">
              <w:rPr>
                <w:b/>
                <w:sz w:val="20"/>
                <w:szCs w:val="20"/>
              </w:rPr>
              <w:t>Action</w:t>
            </w:r>
          </w:p>
        </w:tc>
        <w:tc>
          <w:tcPr>
            <w:tcW w:w="161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30" w:type="dxa"/>
            <w:vAlign w:val="center"/>
          </w:tcPr>
          <w:p w:rsidR="00B21C37" w:rsidRPr="00FB2802" w:rsidRDefault="00B21C37" w:rsidP="00C27C6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440" w:type="dxa"/>
            <w:vAlign w:val="center"/>
          </w:tcPr>
          <w:p w:rsidR="00B21C37" w:rsidRPr="00FB2802" w:rsidRDefault="00B21C37" w:rsidP="00C27C6D">
            <w:pPr>
              <w:ind w:firstLine="0"/>
              <w:jc w:val="center"/>
              <w:rPr>
                <w:b/>
                <w:sz w:val="20"/>
                <w:szCs w:val="20"/>
              </w:rPr>
            </w:pPr>
            <w:r w:rsidRPr="00FB2802">
              <w:rPr>
                <w:b/>
                <w:sz w:val="20"/>
                <w:szCs w:val="20"/>
              </w:rPr>
              <w:t>Type of Resource</w:t>
            </w:r>
          </w:p>
        </w:tc>
        <w:tc>
          <w:tcPr>
            <w:tcW w:w="2340" w:type="dxa"/>
            <w:vAlign w:val="center"/>
          </w:tcPr>
          <w:p w:rsidR="00B21C37" w:rsidRPr="00FB2802" w:rsidRDefault="00B21C37" w:rsidP="00C27C6D">
            <w:pPr>
              <w:ind w:firstLine="0"/>
              <w:jc w:val="center"/>
              <w:rPr>
                <w:b/>
                <w:sz w:val="20"/>
                <w:szCs w:val="20"/>
              </w:rPr>
            </w:pPr>
            <w:r w:rsidRPr="00FB2802">
              <w:rPr>
                <w:b/>
                <w:sz w:val="20"/>
                <w:szCs w:val="20"/>
              </w:rPr>
              <w:t>Resource needs</w:t>
            </w:r>
            <w:r w:rsidR="00805581">
              <w:rPr>
                <w:b/>
                <w:sz w:val="20"/>
                <w:szCs w:val="20"/>
              </w:rPr>
              <w:t>, if any</w:t>
            </w:r>
          </w:p>
        </w:tc>
        <w:tc>
          <w:tcPr>
            <w:tcW w:w="1350" w:type="dxa"/>
          </w:tcPr>
          <w:p w:rsidR="00B21C37" w:rsidRPr="00FB2802" w:rsidRDefault="00B21C37" w:rsidP="00C27C6D">
            <w:pPr>
              <w:ind w:firstLine="0"/>
              <w:jc w:val="center"/>
              <w:rPr>
                <w:b/>
                <w:sz w:val="20"/>
                <w:szCs w:val="20"/>
              </w:rPr>
            </w:pPr>
            <w:r>
              <w:rPr>
                <w:b/>
                <w:sz w:val="20"/>
                <w:szCs w:val="20"/>
              </w:rPr>
              <w:t>Department priority</w:t>
            </w:r>
            <w:r w:rsidR="00805581">
              <w:rPr>
                <w:b/>
                <w:sz w:val="20"/>
                <w:szCs w:val="20"/>
              </w:rPr>
              <w:t>**</w:t>
            </w:r>
          </w:p>
        </w:tc>
        <w:tc>
          <w:tcPr>
            <w:tcW w:w="1350" w:type="dxa"/>
            <w:vAlign w:val="center"/>
          </w:tcPr>
          <w:p w:rsidR="00B21C37" w:rsidRPr="00FB2802" w:rsidRDefault="00B21C37" w:rsidP="00C27C6D">
            <w:pPr>
              <w:ind w:firstLine="0"/>
              <w:jc w:val="center"/>
              <w:rPr>
                <w:b/>
                <w:sz w:val="20"/>
                <w:szCs w:val="20"/>
              </w:rPr>
            </w:pPr>
            <w:r w:rsidRPr="00FB2802">
              <w:rPr>
                <w:b/>
                <w:sz w:val="20"/>
                <w:szCs w:val="20"/>
              </w:rPr>
              <w:t>Approximate cost</w:t>
            </w:r>
          </w:p>
        </w:tc>
        <w:tc>
          <w:tcPr>
            <w:tcW w:w="1620" w:type="dxa"/>
            <w:vAlign w:val="center"/>
          </w:tcPr>
          <w:p w:rsidR="00B21C37" w:rsidRPr="00FB2802" w:rsidRDefault="00B21C37" w:rsidP="00C27C6D">
            <w:pPr>
              <w:ind w:firstLine="0"/>
              <w:jc w:val="center"/>
              <w:rPr>
                <w:b/>
                <w:sz w:val="20"/>
                <w:szCs w:val="20"/>
              </w:rPr>
            </w:pPr>
            <w:r w:rsidRPr="00FB2802">
              <w:rPr>
                <w:b/>
                <w:sz w:val="20"/>
                <w:szCs w:val="20"/>
              </w:rPr>
              <w:t>Potential Funding Source</w:t>
            </w:r>
          </w:p>
        </w:tc>
      </w:tr>
      <w:tr w:rsidR="006473F8" w:rsidTr="006473F8">
        <w:trPr>
          <w:trHeight w:val="576"/>
          <w:jc w:val="center"/>
        </w:trPr>
        <w:tc>
          <w:tcPr>
            <w:tcW w:w="2257" w:type="dxa"/>
          </w:tcPr>
          <w:p w:rsidR="006473F8" w:rsidRDefault="006473F8" w:rsidP="00CF7BEB">
            <w:pPr>
              <w:ind w:firstLine="0"/>
            </w:pPr>
            <w:r>
              <w:t xml:space="preserve">Computer lab available for Math courses. </w:t>
            </w:r>
          </w:p>
        </w:tc>
        <w:tc>
          <w:tcPr>
            <w:tcW w:w="1613" w:type="dxa"/>
          </w:tcPr>
          <w:p w:rsidR="006473F8" w:rsidRDefault="006473F8" w:rsidP="00CF7BEB">
            <w:pPr>
              <w:ind w:firstLine="0"/>
            </w:pPr>
            <w:r>
              <w:t>EMP goals 1, 2, 3 ,5</w:t>
            </w:r>
          </w:p>
        </w:tc>
        <w:tc>
          <w:tcPr>
            <w:tcW w:w="2430" w:type="dxa"/>
          </w:tcPr>
          <w:p w:rsidR="006473F8" w:rsidRDefault="006473F8" w:rsidP="00CF7BEB">
            <w:pPr>
              <w:ind w:firstLine="0"/>
            </w:pPr>
            <w:r>
              <w:t>Math students need to have a quiet environment to work in computer lab.  The current Student Success Center offers computer access to students including English, ESL, and Math.  All the students stay together in a rather talking, noisy and small room.</w:t>
            </w:r>
          </w:p>
        </w:tc>
        <w:tc>
          <w:tcPr>
            <w:tcW w:w="1440" w:type="dxa"/>
            <w:vAlign w:val="center"/>
          </w:tcPr>
          <w:p w:rsidR="006473F8" w:rsidRPr="00805581" w:rsidRDefault="006473F8" w:rsidP="00CF7BEB">
            <w:pPr>
              <w:ind w:firstLine="0"/>
              <w:jc w:val="center"/>
              <w:rPr>
                <w:sz w:val="18"/>
                <w:szCs w:val="18"/>
              </w:rPr>
            </w:pPr>
            <w:r w:rsidRPr="00805581">
              <w:rPr>
                <w:sz w:val="18"/>
                <w:szCs w:val="18"/>
              </w:rPr>
              <w:t xml:space="preserve">Equipment </w:t>
            </w:r>
          </w:p>
        </w:tc>
        <w:tc>
          <w:tcPr>
            <w:tcW w:w="2340" w:type="dxa"/>
          </w:tcPr>
          <w:p w:rsidR="006473F8" w:rsidRDefault="006473F8" w:rsidP="00CF7BEB">
            <w:pPr>
              <w:ind w:firstLine="0"/>
            </w:pPr>
          </w:p>
        </w:tc>
        <w:tc>
          <w:tcPr>
            <w:tcW w:w="1350" w:type="dxa"/>
          </w:tcPr>
          <w:p w:rsidR="006473F8" w:rsidRDefault="006473F8" w:rsidP="00CF7BEB">
            <w:pPr>
              <w:ind w:firstLine="0"/>
            </w:pPr>
            <w:r>
              <w:t>2</w:t>
            </w:r>
          </w:p>
        </w:tc>
        <w:tc>
          <w:tcPr>
            <w:tcW w:w="1350" w:type="dxa"/>
          </w:tcPr>
          <w:p w:rsidR="006473F8" w:rsidRDefault="006473F8" w:rsidP="00CF7BEB">
            <w:pPr>
              <w:ind w:firstLine="0"/>
            </w:pPr>
            <w:r>
              <w:t>N/A</w:t>
            </w:r>
          </w:p>
        </w:tc>
        <w:tc>
          <w:tcPr>
            <w:tcW w:w="1620" w:type="dxa"/>
          </w:tcPr>
          <w:p w:rsidR="006473F8" w:rsidRDefault="006473F8" w:rsidP="00CF7BEB">
            <w:pPr>
              <w:ind w:firstLine="0"/>
            </w:pPr>
          </w:p>
        </w:tc>
      </w:tr>
      <w:tr w:rsidR="006473F8" w:rsidTr="006473F8">
        <w:trPr>
          <w:trHeight w:val="576"/>
          <w:jc w:val="center"/>
        </w:trPr>
        <w:tc>
          <w:tcPr>
            <w:tcW w:w="2257" w:type="dxa"/>
          </w:tcPr>
          <w:p w:rsidR="006473F8" w:rsidRDefault="006473F8" w:rsidP="00CF7BEB">
            <w:pPr>
              <w:ind w:firstLine="0"/>
            </w:pPr>
          </w:p>
        </w:tc>
        <w:tc>
          <w:tcPr>
            <w:tcW w:w="1613" w:type="dxa"/>
          </w:tcPr>
          <w:p w:rsidR="006473F8" w:rsidRDefault="006473F8" w:rsidP="00CF7BEB">
            <w:pPr>
              <w:ind w:firstLine="0"/>
            </w:pPr>
          </w:p>
        </w:tc>
        <w:tc>
          <w:tcPr>
            <w:tcW w:w="2430" w:type="dxa"/>
          </w:tcPr>
          <w:p w:rsidR="006473F8" w:rsidRDefault="006473F8" w:rsidP="00CF7BEB">
            <w:pPr>
              <w:ind w:firstLine="0"/>
            </w:pPr>
          </w:p>
        </w:tc>
        <w:tc>
          <w:tcPr>
            <w:tcW w:w="1440" w:type="dxa"/>
            <w:vAlign w:val="center"/>
          </w:tcPr>
          <w:p w:rsidR="006473F8" w:rsidRPr="00805581" w:rsidRDefault="006473F8" w:rsidP="00CF7BEB">
            <w:pPr>
              <w:ind w:firstLine="0"/>
              <w:jc w:val="center"/>
              <w:rPr>
                <w:sz w:val="18"/>
                <w:szCs w:val="18"/>
              </w:rPr>
            </w:pPr>
            <w:r w:rsidRPr="00805581">
              <w:rPr>
                <w:sz w:val="18"/>
                <w:szCs w:val="18"/>
              </w:rPr>
              <w:t>Facilities</w:t>
            </w:r>
          </w:p>
        </w:tc>
        <w:tc>
          <w:tcPr>
            <w:tcW w:w="2340" w:type="dxa"/>
          </w:tcPr>
          <w:p w:rsidR="006473F8" w:rsidRDefault="006473F8" w:rsidP="00CF7BEB">
            <w:pPr>
              <w:ind w:firstLine="0"/>
            </w:pPr>
          </w:p>
        </w:tc>
        <w:tc>
          <w:tcPr>
            <w:tcW w:w="1350" w:type="dxa"/>
          </w:tcPr>
          <w:p w:rsidR="006473F8" w:rsidRDefault="006473F8" w:rsidP="00CF7BEB">
            <w:pPr>
              <w:ind w:firstLine="0"/>
            </w:pPr>
          </w:p>
        </w:tc>
        <w:tc>
          <w:tcPr>
            <w:tcW w:w="1350" w:type="dxa"/>
          </w:tcPr>
          <w:p w:rsidR="006473F8" w:rsidRDefault="006473F8" w:rsidP="00CF7BEB">
            <w:pPr>
              <w:ind w:firstLine="0"/>
            </w:pPr>
          </w:p>
        </w:tc>
        <w:tc>
          <w:tcPr>
            <w:tcW w:w="1620" w:type="dxa"/>
          </w:tcPr>
          <w:p w:rsidR="006473F8" w:rsidRDefault="006473F8" w:rsidP="00CF7BEB">
            <w:pPr>
              <w:ind w:firstLine="0"/>
            </w:pPr>
          </w:p>
        </w:tc>
      </w:tr>
      <w:tr w:rsidR="006473F8" w:rsidTr="006473F8">
        <w:trPr>
          <w:trHeight w:val="576"/>
          <w:jc w:val="center"/>
        </w:trPr>
        <w:tc>
          <w:tcPr>
            <w:tcW w:w="2257" w:type="dxa"/>
          </w:tcPr>
          <w:p w:rsidR="006473F8" w:rsidRDefault="006473F8" w:rsidP="00CF7BEB">
            <w:pPr>
              <w:ind w:firstLine="0"/>
            </w:pPr>
            <w:r>
              <w:t>Hire new full-time faculty.</w:t>
            </w:r>
          </w:p>
        </w:tc>
        <w:tc>
          <w:tcPr>
            <w:tcW w:w="1613" w:type="dxa"/>
          </w:tcPr>
          <w:p w:rsidR="006473F8" w:rsidRDefault="006473F8" w:rsidP="006473F8">
            <w:pPr>
              <w:ind w:firstLine="0"/>
            </w:pPr>
            <w:r>
              <w:t xml:space="preserve">Fulfills Education Master plan goals 1, 4, 5 </w:t>
            </w:r>
            <w:proofErr w:type="gramStart"/>
            <w:r>
              <w:t>&amp;  6</w:t>
            </w:r>
            <w:proofErr w:type="gramEnd"/>
            <w:r>
              <w:t xml:space="preserve">; student success,  innovation &amp; improvement, partnerships and culture of planning.  </w:t>
            </w:r>
          </w:p>
        </w:tc>
        <w:tc>
          <w:tcPr>
            <w:tcW w:w="2430" w:type="dxa"/>
          </w:tcPr>
          <w:p w:rsidR="006473F8" w:rsidRDefault="006473F8" w:rsidP="00CF7BEB">
            <w:pPr>
              <w:ind w:firstLine="0"/>
            </w:pPr>
            <w:r>
              <w:t xml:space="preserve">The department will be able to develop “The Math Degree” program certificate.  The department needs to update content and develop new curriculum to serve our new transfer and major students. </w:t>
            </w:r>
          </w:p>
        </w:tc>
        <w:tc>
          <w:tcPr>
            <w:tcW w:w="1440" w:type="dxa"/>
            <w:vAlign w:val="center"/>
          </w:tcPr>
          <w:p w:rsidR="006473F8" w:rsidRPr="00805581" w:rsidRDefault="006473F8" w:rsidP="00CF7BEB">
            <w:pPr>
              <w:ind w:firstLine="0"/>
              <w:jc w:val="center"/>
              <w:rPr>
                <w:sz w:val="18"/>
                <w:szCs w:val="18"/>
              </w:rPr>
            </w:pPr>
            <w:r w:rsidRPr="00805581">
              <w:rPr>
                <w:sz w:val="18"/>
                <w:szCs w:val="18"/>
              </w:rPr>
              <w:t>Personnel</w:t>
            </w:r>
          </w:p>
        </w:tc>
        <w:tc>
          <w:tcPr>
            <w:tcW w:w="2340" w:type="dxa"/>
          </w:tcPr>
          <w:p w:rsidR="006473F8" w:rsidRDefault="006473F8" w:rsidP="00CF7BEB">
            <w:pPr>
              <w:ind w:firstLine="0"/>
            </w:pPr>
          </w:p>
        </w:tc>
        <w:tc>
          <w:tcPr>
            <w:tcW w:w="1350" w:type="dxa"/>
          </w:tcPr>
          <w:p w:rsidR="006473F8" w:rsidRDefault="006473F8" w:rsidP="00CF7BEB">
            <w:pPr>
              <w:ind w:firstLine="0"/>
            </w:pPr>
            <w:r>
              <w:t>1</w:t>
            </w:r>
          </w:p>
        </w:tc>
        <w:tc>
          <w:tcPr>
            <w:tcW w:w="1350" w:type="dxa"/>
          </w:tcPr>
          <w:p w:rsidR="006473F8" w:rsidRDefault="006473F8" w:rsidP="00CF7BEB">
            <w:pPr>
              <w:ind w:firstLine="0"/>
            </w:pPr>
          </w:p>
        </w:tc>
        <w:tc>
          <w:tcPr>
            <w:tcW w:w="1620" w:type="dxa"/>
          </w:tcPr>
          <w:p w:rsidR="006473F8" w:rsidRDefault="00DF6D64" w:rsidP="00CF7BEB">
            <w:pPr>
              <w:ind w:firstLine="0"/>
            </w:pPr>
            <w:r>
              <w:t>General fund.</w:t>
            </w:r>
          </w:p>
        </w:tc>
      </w:tr>
      <w:tr w:rsidR="006473F8" w:rsidTr="006473F8">
        <w:trPr>
          <w:trHeight w:val="576"/>
          <w:jc w:val="center"/>
        </w:trPr>
        <w:tc>
          <w:tcPr>
            <w:tcW w:w="2257" w:type="dxa"/>
          </w:tcPr>
          <w:p w:rsidR="006473F8" w:rsidRDefault="006473F8" w:rsidP="00CF7BEB">
            <w:pPr>
              <w:ind w:firstLine="0"/>
            </w:pPr>
          </w:p>
        </w:tc>
        <w:tc>
          <w:tcPr>
            <w:tcW w:w="1613" w:type="dxa"/>
          </w:tcPr>
          <w:p w:rsidR="006473F8" w:rsidRDefault="006473F8" w:rsidP="00CF7BEB">
            <w:pPr>
              <w:ind w:firstLine="0"/>
            </w:pPr>
          </w:p>
        </w:tc>
        <w:tc>
          <w:tcPr>
            <w:tcW w:w="2430" w:type="dxa"/>
          </w:tcPr>
          <w:p w:rsidR="006473F8" w:rsidRDefault="006473F8" w:rsidP="00CF7BEB">
            <w:pPr>
              <w:ind w:firstLine="0"/>
            </w:pPr>
          </w:p>
        </w:tc>
        <w:tc>
          <w:tcPr>
            <w:tcW w:w="1440" w:type="dxa"/>
            <w:vAlign w:val="center"/>
          </w:tcPr>
          <w:p w:rsidR="006473F8" w:rsidRPr="00805581" w:rsidRDefault="006473F8" w:rsidP="00CF7BEB">
            <w:pPr>
              <w:ind w:firstLine="0"/>
              <w:jc w:val="center"/>
              <w:rPr>
                <w:sz w:val="18"/>
                <w:szCs w:val="18"/>
              </w:rPr>
            </w:pPr>
            <w:r w:rsidRPr="00805581">
              <w:rPr>
                <w:sz w:val="18"/>
                <w:szCs w:val="18"/>
              </w:rPr>
              <w:t>Software</w:t>
            </w:r>
          </w:p>
        </w:tc>
        <w:tc>
          <w:tcPr>
            <w:tcW w:w="2340" w:type="dxa"/>
          </w:tcPr>
          <w:p w:rsidR="006473F8" w:rsidRDefault="006473F8" w:rsidP="00CF7BEB">
            <w:pPr>
              <w:ind w:firstLine="0"/>
            </w:pPr>
          </w:p>
        </w:tc>
        <w:tc>
          <w:tcPr>
            <w:tcW w:w="1350" w:type="dxa"/>
          </w:tcPr>
          <w:p w:rsidR="006473F8" w:rsidRDefault="006473F8" w:rsidP="00CF7BEB">
            <w:pPr>
              <w:ind w:firstLine="0"/>
            </w:pPr>
          </w:p>
        </w:tc>
        <w:tc>
          <w:tcPr>
            <w:tcW w:w="1350" w:type="dxa"/>
          </w:tcPr>
          <w:p w:rsidR="006473F8" w:rsidRDefault="006473F8" w:rsidP="00CF7BEB">
            <w:pPr>
              <w:ind w:firstLine="0"/>
            </w:pPr>
          </w:p>
        </w:tc>
        <w:tc>
          <w:tcPr>
            <w:tcW w:w="1620" w:type="dxa"/>
          </w:tcPr>
          <w:p w:rsidR="006473F8" w:rsidRDefault="006473F8" w:rsidP="00CF7BEB">
            <w:pPr>
              <w:ind w:firstLine="0"/>
            </w:pPr>
          </w:p>
        </w:tc>
      </w:tr>
      <w:tr w:rsidR="006473F8" w:rsidTr="006473F8">
        <w:trPr>
          <w:trHeight w:val="576"/>
          <w:jc w:val="center"/>
        </w:trPr>
        <w:tc>
          <w:tcPr>
            <w:tcW w:w="2257" w:type="dxa"/>
          </w:tcPr>
          <w:p w:rsidR="006473F8" w:rsidRDefault="006473F8" w:rsidP="00CF7BEB">
            <w:pPr>
              <w:ind w:firstLine="0"/>
            </w:pPr>
          </w:p>
        </w:tc>
        <w:tc>
          <w:tcPr>
            <w:tcW w:w="1613" w:type="dxa"/>
          </w:tcPr>
          <w:p w:rsidR="006473F8" w:rsidRDefault="006473F8" w:rsidP="00CF7BEB">
            <w:pPr>
              <w:ind w:firstLine="0"/>
            </w:pPr>
          </w:p>
        </w:tc>
        <w:tc>
          <w:tcPr>
            <w:tcW w:w="2430" w:type="dxa"/>
          </w:tcPr>
          <w:p w:rsidR="006473F8" w:rsidRDefault="006473F8" w:rsidP="00CF7BEB">
            <w:pPr>
              <w:ind w:firstLine="0"/>
            </w:pPr>
          </w:p>
        </w:tc>
        <w:tc>
          <w:tcPr>
            <w:tcW w:w="1440" w:type="dxa"/>
            <w:vAlign w:val="center"/>
          </w:tcPr>
          <w:p w:rsidR="006473F8" w:rsidRPr="00805581" w:rsidRDefault="006473F8" w:rsidP="00CF7BEB">
            <w:pPr>
              <w:ind w:firstLine="0"/>
              <w:jc w:val="center"/>
              <w:rPr>
                <w:sz w:val="18"/>
                <w:szCs w:val="18"/>
              </w:rPr>
            </w:pPr>
            <w:r w:rsidRPr="00805581">
              <w:rPr>
                <w:sz w:val="18"/>
                <w:szCs w:val="18"/>
              </w:rPr>
              <w:t>Supplies</w:t>
            </w:r>
          </w:p>
        </w:tc>
        <w:tc>
          <w:tcPr>
            <w:tcW w:w="2340" w:type="dxa"/>
          </w:tcPr>
          <w:p w:rsidR="006473F8" w:rsidRDefault="006473F8" w:rsidP="00CF7BEB">
            <w:pPr>
              <w:ind w:firstLine="0"/>
            </w:pPr>
          </w:p>
        </w:tc>
        <w:tc>
          <w:tcPr>
            <w:tcW w:w="1350" w:type="dxa"/>
          </w:tcPr>
          <w:p w:rsidR="006473F8" w:rsidRDefault="006473F8" w:rsidP="00CF7BEB">
            <w:pPr>
              <w:ind w:firstLine="0"/>
            </w:pPr>
          </w:p>
        </w:tc>
        <w:tc>
          <w:tcPr>
            <w:tcW w:w="1350" w:type="dxa"/>
          </w:tcPr>
          <w:p w:rsidR="006473F8" w:rsidRDefault="006473F8" w:rsidP="00CF7BEB">
            <w:pPr>
              <w:ind w:firstLine="0"/>
            </w:pPr>
          </w:p>
        </w:tc>
        <w:tc>
          <w:tcPr>
            <w:tcW w:w="1620" w:type="dxa"/>
          </w:tcPr>
          <w:p w:rsidR="006473F8" w:rsidRDefault="006473F8" w:rsidP="00CF7BEB">
            <w:pPr>
              <w:ind w:firstLine="0"/>
            </w:pPr>
          </w:p>
        </w:tc>
      </w:tr>
      <w:tr w:rsidR="006473F8" w:rsidTr="006473F8">
        <w:trPr>
          <w:trHeight w:val="576"/>
          <w:jc w:val="center"/>
        </w:trPr>
        <w:tc>
          <w:tcPr>
            <w:tcW w:w="2257" w:type="dxa"/>
          </w:tcPr>
          <w:p w:rsidR="006473F8" w:rsidRDefault="006473F8" w:rsidP="00CF7BEB">
            <w:pPr>
              <w:ind w:firstLine="0"/>
            </w:pPr>
          </w:p>
        </w:tc>
        <w:tc>
          <w:tcPr>
            <w:tcW w:w="1613" w:type="dxa"/>
          </w:tcPr>
          <w:p w:rsidR="006473F8" w:rsidRDefault="006473F8" w:rsidP="00CF7BEB">
            <w:pPr>
              <w:ind w:firstLine="0"/>
            </w:pPr>
          </w:p>
        </w:tc>
        <w:tc>
          <w:tcPr>
            <w:tcW w:w="2430" w:type="dxa"/>
          </w:tcPr>
          <w:p w:rsidR="006473F8" w:rsidRDefault="006473F8" w:rsidP="00CF7BEB">
            <w:pPr>
              <w:ind w:firstLine="0"/>
            </w:pPr>
          </w:p>
        </w:tc>
        <w:tc>
          <w:tcPr>
            <w:tcW w:w="1440" w:type="dxa"/>
            <w:vAlign w:val="center"/>
          </w:tcPr>
          <w:p w:rsidR="006473F8" w:rsidRPr="00805581" w:rsidRDefault="006473F8" w:rsidP="00CF7BEB">
            <w:pPr>
              <w:ind w:firstLine="0"/>
              <w:jc w:val="center"/>
              <w:rPr>
                <w:sz w:val="18"/>
                <w:szCs w:val="18"/>
              </w:rPr>
            </w:pPr>
            <w:r w:rsidRPr="00805581">
              <w:rPr>
                <w:sz w:val="18"/>
                <w:szCs w:val="18"/>
              </w:rPr>
              <w:t xml:space="preserve">Technology </w:t>
            </w:r>
          </w:p>
        </w:tc>
        <w:tc>
          <w:tcPr>
            <w:tcW w:w="2340" w:type="dxa"/>
          </w:tcPr>
          <w:p w:rsidR="006473F8" w:rsidRDefault="006473F8" w:rsidP="00CF7BEB">
            <w:pPr>
              <w:ind w:firstLine="0"/>
            </w:pPr>
          </w:p>
        </w:tc>
        <w:tc>
          <w:tcPr>
            <w:tcW w:w="1350" w:type="dxa"/>
          </w:tcPr>
          <w:p w:rsidR="006473F8" w:rsidRDefault="006473F8" w:rsidP="00CF7BEB">
            <w:pPr>
              <w:ind w:firstLine="0"/>
            </w:pPr>
          </w:p>
        </w:tc>
        <w:tc>
          <w:tcPr>
            <w:tcW w:w="1350" w:type="dxa"/>
          </w:tcPr>
          <w:p w:rsidR="006473F8" w:rsidRDefault="006473F8" w:rsidP="00CF7BEB">
            <w:pPr>
              <w:ind w:firstLine="0"/>
            </w:pPr>
          </w:p>
        </w:tc>
        <w:tc>
          <w:tcPr>
            <w:tcW w:w="1620" w:type="dxa"/>
          </w:tcPr>
          <w:p w:rsidR="006473F8" w:rsidRDefault="006473F8" w:rsidP="00CF7BEB">
            <w:pPr>
              <w:ind w:firstLine="0"/>
            </w:pPr>
          </w:p>
        </w:tc>
      </w:tr>
      <w:tr w:rsidR="006473F8" w:rsidTr="006473F8">
        <w:trPr>
          <w:trHeight w:val="576"/>
          <w:jc w:val="center"/>
        </w:trPr>
        <w:tc>
          <w:tcPr>
            <w:tcW w:w="2257" w:type="dxa"/>
          </w:tcPr>
          <w:p w:rsidR="006473F8" w:rsidRDefault="006473F8" w:rsidP="006473F8">
            <w:pPr>
              <w:ind w:firstLine="0"/>
            </w:pPr>
            <w:r>
              <w:t>Math faculty need “CurricUNET”  training</w:t>
            </w:r>
          </w:p>
        </w:tc>
        <w:tc>
          <w:tcPr>
            <w:tcW w:w="1613" w:type="dxa"/>
          </w:tcPr>
          <w:p w:rsidR="006473F8" w:rsidRDefault="006473F8" w:rsidP="00CF7BEB">
            <w:pPr>
              <w:ind w:firstLine="0"/>
            </w:pPr>
            <w:r>
              <w:t>EMP goal 1</w:t>
            </w:r>
          </w:p>
        </w:tc>
        <w:tc>
          <w:tcPr>
            <w:tcW w:w="2430" w:type="dxa"/>
          </w:tcPr>
          <w:p w:rsidR="006473F8" w:rsidRDefault="006473F8" w:rsidP="00CF7BEB">
            <w:pPr>
              <w:ind w:firstLine="0"/>
            </w:pPr>
            <w:r>
              <w:t>Students would benefit from additional curriculum relevant to current student body, especially the “accelerated math courses.”</w:t>
            </w:r>
          </w:p>
        </w:tc>
        <w:tc>
          <w:tcPr>
            <w:tcW w:w="1440" w:type="dxa"/>
            <w:vAlign w:val="center"/>
          </w:tcPr>
          <w:p w:rsidR="006473F8" w:rsidRPr="00805581" w:rsidRDefault="006473F8" w:rsidP="00CF7BEB">
            <w:pPr>
              <w:ind w:firstLine="0"/>
              <w:jc w:val="center"/>
              <w:rPr>
                <w:sz w:val="18"/>
                <w:szCs w:val="18"/>
              </w:rPr>
            </w:pPr>
            <w:r w:rsidRPr="00805581">
              <w:rPr>
                <w:sz w:val="18"/>
                <w:szCs w:val="18"/>
              </w:rPr>
              <w:t xml:space="preserve">Training </w:t>
            </w:r>
          </w:p>
        </w:tc>
        <w:tc>
          <w:tcPr>
            <w:tcW w:w="2340" w:type="dxa"/>
          </w:tcPr>
          <w:p w:rsidR="006473F8" w:rsidRDefault="006473F8" w:rsidP="00CF7BEB">
            <w:pPr>
              <w:ind w:firstLine="0"/>
            </w:pPr>
          </w:p>
        </w:tc>
        <w:tc>
          <w:tcPr>
            <w:tcW w:w="1350" w:type="dxa"/>
          </w:tcPr>
          <w:p w:rsidR="006473F8" w:rsidRDefault="006473F8" w:rsidP="00CF7BEB">
            <w:pPr>
              <w:ind w:firstLine="0"/>
            </w:pPr>
            <w:r>
              <w:t>3</w:t>
            </w:r>
          </w:p>
        </w:tc>
        <w:tc>
          <w:tcPr>
            <w:tcW w:w="1350" w:type="dxa"/>
          </w:tcPr>
          <w:p w:rsidR="006473F8" w:rsidRDefault="006473F8" w:rsidP="00CF7BEB">
            <w:pPr>
              <w:ind w:firstLine="0"/>
            </w:pPr>
          </w:p>
        </w:tc>
        <w:tc>
          <w:tcPr>
            <w:tcW w:w="1620" w:type="dxa"/>
          </w:tcPr>
          <w:p w:rsidR="006473F8" w:rsidRDefault="006473F8" w:rsidP="006473F8">
            <w:pPr>
              <w:ind w:firstLine="0"/>
            </w:pPr>
          </w:p>
        </w:tc>
      </w:tr>
      <w:tr w:rsidR="006473F8" w:rsidTr="006473F8">
        <w:trPr>
          <w:trHeight w:val="576"/>
          <w:jc w:val="center"/>
        </w:trPr>
        <w:tc>
          <w:tcPr>
            <w:tcW w:w="2257" w:type="dxa"/>
          </w:tcPr>
          <w:p w:rsidR="006473F8" w:rsidRDefault="006473F8" w:rsidP="00CF7BEB">
            <w:pPr>
              <w:ind w:firstLine="0"/>
            </w:pPr>
          </w:p>
        </w:tc>
        <w:tc>
          <w:tcPr>
            <w:tcW w:w="1613" w:type="dxa"/>
          </w:tcPr>
          <w:p w:rsidR="006473F8" w:rsidRDefault="006473F8" w:rsidP="00CF7BEB">
            <w:pPr>
              <w:ind w:firstLine="0"/>
            </w:pPr>
          </w:p>
        </w:tc>
        <w:tc>
          <w:tcPr>
            <w:tcW w:w="2430" w:type="dxa"/>
          </w:tcPr>
          <w:p w:rsidR="006473F8" w:rsidRDefault="006473F8" w:rsidP="00CF7BEB">
            <w:pPr>
              <w:ind w:firstLine="0"/>
            </w:pPr>
          </w:p>
        </w:tc>
        <w:tc>
          <w:tcPr>
            <w:tcW w:w="1440" w:type="dxa"/>
            <w:vAlign w:val="center"/>
          </w:tcPr>
          <w:p w:rsidR="006473F8" w:rsidRPr="00805581" w:rsidRDefault="006473F8" w:rsidP="00CF7BEB">
            <w:pPr>
              <w:ind w:firstLine="0"/>
              <w:jc w:val="center"/>
              <w:rPr>
                <w:sz w:val="18"/>
                <w:szCs w:val="18"/>
              </w:rPr>
            </w:pPr>
            <w:r w:rsidRPr="00805581">
              <w:rPr>
                <w:sz w:val="18"/>
                <w:szCs w:val="18"/>
              </w:rPr>
              <w:t>Other</w:t>
            </w:r>
          </w:p>
        </w:tc>
        <w:tc>
          <w:tcPr>
            <w:tcW w:w="2340" w:type="dxa"/>
          </w:tcPr>
          <w:p w:rsidR="006473F8" w:rsidRDefault="006473F8" w:rsidP="00CF7BEB">
            <w:pPr>
              <w:ind w:firstLine="0"/>
            </w:pPr>
          </w:p>
        </w:tc>
        <w:tc>
          <w:tcPr>
            <w:tcW w:w="1350" w:type="dxa"/>
          </w:tcPr>
          <w:p w:rsidR="006473F8" w:rsidRDefault="006473F8" w:rsidP="00CF7BEB">
            <w:pPr>
              <w:ind w:firstLine="0"/>
            </w:pPr>
          </w:p>
        </w:tc>
        <w:tc>
          <w:tcPr>
            <w:tcW w:w="1350" w:type="dxa"/>
          </w:tcPr>
          <w:p w:rsidR="006473F8" w:rsidRDefault="006473F8" w:rsidP="00CF7BEB">
            <w:pPr>
              <w:ind w:firstLine="0"/>
            </w:pPr>
          </w:p>
        </w:tc>
        <w:tc>
          <w:tcPr>
            <w:tcW w:w="1620" w:type="dxa"/>
          </w:tcPr>
          <w:p w:rsidR="006473F8" w:rsidRDefault="006473F8" w:rsidP="00CF7BEB">
            <w:pPr>
              <w:ind w:firstLine="0"/>
            </w:pPr>
          </w:p>
        </w:tc>
      </w:tr>
    </w:tbl>
    <w:p w:rsidR="006473F8"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p>
    <w:p w:rsidR="009352C9" w:rsidRDefault="00E5673A" w:rsidP="00805581">
      <w:pPr>
        <w:ind w:firstLine="0"/>
      </w:pPr>
      <w:r>
        <w:rPr>
          <w:sz w:val="18"/>
          <w:szCs w:val="18"/>
        </w:rPr>
        <w:t xml:space="preserve"> </w:t>
      </w:r>
      <w:r w:rsidR="00805581">
        <w:rPr>
          <w:sz w:val="18"/>
          <w:szCs w:val="18"/>
        </w:rPr>
        <w:t xml:space="preserve">**Prioritize the program’s resource needs with 1 being the most important and subsequent numbers being less urgent. </w:t>
      </w:r>
    </w:p>
    <w:sectPr w:rsidR="009352C9"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08" w:rsidRDefault="008B4A08" w:rsidP="00A27DD5">
      <w:pPr>
        <w:spacing w:after="0"/>
      </w:pPr>
      <w:r>
        <w:separator/>
      </w:r>
    </w:p>
  </w:endnote>
  <w:endnote w:type="continuationSeparator" w:id="0">
    <w:p w:rsidR="008B4A08" w:rsidRDefault="008B4A08"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C27C6D" w:rsidRDefault="00365359">
        <w:pPr>
          <w:pStyle w:val="Footer"/>
          <w:jc w:val="right"/>
        </w:pPr>
        <w:r>
          <w:fldChar w:fldCharType="begin"/>
        </w:r>
        <w:r w:rsidR="00C27C6D">
          <w:instrText xml:space="preserve"> PAGE   \* MERGEFORMAT </w:instrText>
        </w:r>
        <w:r>
          <w:fldChar w:fldCharType="separate"/>
        </w:r>
        <w:r w:rsidR="008D28B6">
          <w:rPr>
            <w:noProof/>
          </w:rPr>
          <w:t>4</w:t>
        </w:r>
        <w:r>
          <w:rPr>
            <w:noProof/>
          </w:rPr>
          <w:fldChar w:fldCharType="end"/>
        </w:r>
      </w:p>
    </w:sdtContent>
  </w:sdt>
  <w:p w:rsidR="00C27C6D" w:rsidRDefault="00C27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08" w:rsidRDefault="008B4A08" w:rsidP="00A27DD5">
      <w:pPr>
        <w:spacing w:after="0"/>
      </w:pPr>
      <w:r>
        <w:separator/>
      </w:r>
    </w:p>
  </w:footnote>
  <w:footnote w:type="continuationSeparator" w:id="0">
    <w:p w:rsidR="008B4A08" w:rsidRDefault="008B4A08"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6D" w:rsidRPr="001D5896" w:rsidRDefault="00365359" w:rsidP="001D5896">
    <w:pPr>
      <w:pStyle w:val="Header"/>
      <w:rPr>
        <w:sz w:val="28"/>
        <w:szCs w:val="28"/>
      </w:rPr>
    </w:pPr>
    <w:r w:rsidRPr="00365359">
      <w:rPr>
        <w:noProof/>
        <w:sz w:val="32"/>
        <w:szCs w:val="32"/>
      </w:rPr>
      <w:pict>
        <v:shapetype id="_x0000_t202" coordsize="21600,21600" o:spt="202" path="m,l,21600r21600,l21600,xe">
          <v:stroke joinstyle="miter"/>
          <v:path gradientshapeok="t" o:connecttype="rect"/>
        </v:shapetype>
        <v:shape id="Text Box 2" o:spid="_x0000_s1433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C27C6D" w:rsidRDefault="00C27C6D" w:rsidP="00A27DD5">
                <w:pPr>
                  <w:pStyle w:val="NoSpacing"/>
                </w:pPr>
                <w:r w:rsidRPr="00A27DD5">
                  <w:t>Department/Division</w:t>
                </w:r>
                <w:r>
                  <w:t>:  Math</w:t>
                </w:r>
                <w:r>
                  <w:tab/>
                </w:r>
              </w:p>
              <w:p w:rsidR="00C27C6D" w:rsidRDefault="00C27C6D" w:rsidP="00A27DD5">
                <w:pPr>
                  <w:pStyle w:val="NoSpacing"/>
                </w:pPr>
              </w:p>
              <w:p w:rsidR="00C27C6D" w:rsidRDefault="00C27C6D" w:rsidP="00A27DD5">
                <w:pPr>
                  <w:ind w:firstLine="0"/>
                </w:pPr>
                <w:r>
                  <w:t>Planning Year:</w:t>
                </w:r>
                <w:r>
                  <w:tab/>
                  <w:t xml:space="preserve"> 2013-14</w:t>
                </w:r>
              </w:p>
              <w:p w:rsidR="00C27C6D" w:rsidRDefault="00C27C6D"/>
            </w:txbxContent>
          </v:textbox>
        </v:shape>
      </w:pict>
    </w:r>
    <w:r w:rsidR="00C27C6D" w:rsidRPr="00D933D6">
      <w:rPr>
        <w:sz w:val="28"/>
        <w:szCs w:val="28"/>
      </w:rPr>
      <w:t>Coastline Community College</w:t>
    </w:r>
  </w:p>
  <w:p w:rsidR="00C27C6D" w:rsidRPr="00D933D6" w:rsidRDefault="00C27C6D" w:rsidP="00A27DD5">
    <w:pPr>
      <w:pStyle w:val="Header"/>
      <w:rPr>
        <w:sz w:val="28"/>
        <w:szCs w:val="28"/>
      </w:rPr>
    </w:pPr>
    <w:r w:rsidRPr="00D933D6">
      <w:rPr>
        <w:sz w:val="28"/>
        <w:szCs w:val="28"/>
      </w:rPr>
      <w:t>Annual Institutional Planning Report</w:t>
    </w:r>
  </w:p>
  <w:p w:rsidR="00C27C6D" w:rsidRDefault="00C27C6D">
    <w:pPr>
      <w:pStyle w:val="Header"/>
      <w:rPr>
        <w:sz w:val="28"/>
        <w:szCs w:val="28"/>
      </w:rPr>
    </w:pPr>
    <w:r w:rsidRPr="00124AA7">
      <w:rPr>
        <w:sz w:val="28"/>
        <w:szCs w:val="28"/>
      </w:rPr>
      <w:t>Non-Instructional</w:t>
    </w:r>
  </w:p>
  <w:p w:rsidR="00C27C6D" w:rsidRDefault="00C27C6D">
    <w:pPr>
      <w:pStyle w:val="Header"/>
      <w:rPr>
        <w:sz w:val="28"/>
        <w:szCs w:val="28"/>
      </w:rPr>
    </w:pPr>
  </w:p>
  <w:p w:rsidR="00C27C6D" w:rsidRPr="00124AA7" w:rsidRDefault="00C27C6D">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E16D5D"/>
    <w:multiLevelType w:val="hybridMultilevel"/>
    <w:tmpl w:val="729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0"/>
  </w:num>
  <w:num w:numId="5">
    <w:abstractNumId w:val="7"/>
  </w:num>
  <w:num w:numId="6">
    <w:abstractNumId w:val="8"/>
  </w:num>
  <w:num w:numId="7">
    <w:abstractNumId w:val="3"/>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A27DD5"/>
    <w:rsid w:val="00027733"/>
    <w:rsid w:val="00037376"/>
    <w:rsid w:val="00042365"/>
    <w:rsid w:val="00092C05"/>
    <w:rsid w:val="000D4535"/>
    <w:rsid w:val="00124AA7"/>
    <w:rsid w:val="00135926"/>
    <w:rsid w:val="001D5896"/>
    <w:rsid w:val="001E7549"/>
    <w:rsid w:val="0020697E"/>
    <w:rsid w:val="00224C47"/>
    <w:rsid w:val="00226C3D"/>
    <w:rsid w:val="00232381"/>
    <w:rsid w:val="00237533"/>
    <w:rsid w:val="00266479"/>
    <w:rsid w:val="002F5B04"/>
    <w:rsid w:val="00302D48"/>
    <w:rsid w:val="003172B1"/>
    <w:rsid w:val="003370F4"/>
    <w:rsid w:val="0034604E"/>
    <w:rsid w:val="00365359"/>
    <w:rsid w:val="00371AD5"/>
    <w:rsid w:val="00372EDD"/>
    <w:rsid w:val="00492DC8"/>
    <w:rsid w:val="005C1A18"/>
    <w:rsid w:val="006473F8"/>
    <w:rsid w:val="006F4B48"/>
    <w:rsid w:val="00727BB4"/>
    <w:rsid w:val="00736DF1"/>
    <w:rsid w:val="007C5DEB"/>
    <w:rsid w:val="007D66FD"/>
    <w:rsid w:val="00805581"/>
    <w:rsid w:val="008568C8"/>
    <w:rsid w:val="0086674C"/>
    <w:rsid w:val="008B4A08"/>
    <w:rsid w:val="008D28B6"/>
    <w:rsid w:val="008E4F2B"/>
    <w:rsid w:val="009352C9"/>
    <w:rsid w:val="0096309D"/>
    <w:rsid w:val="00A27DD5"/>
    <w:rsid w:val="00A7482F"/>
    <w:rsid w:val="00A83ED3"/>
    <w:rsid w:val="00B026FA"/>
    <w:rsid w:val="00B07C08"/>
    <w:rsid w:val="00B16BAC"/>
    <w:rsid w:val="00B21C37"/>
    <w:rsid w:val="00B34D38"/>
    <w:rsid w:val="00B5330B"/>
    <w:rsid w:val="00B74F63"/>
    <w:rsid w:val="00BB0A45"/>
    <w:rsid w:val="00BD6CFE"/>
    <w:rsid w:val="00C17322"/>
    <w:rsid w:val="00C27C6D"/>
    <w:rsid w:val="00C911D8"/>
    <w:rsid w:val="00CB05BD"/>
    <w:rsid w:val="00CF6AE9"/>
    <w:rsid w:val="00D109F6"/>
    <w:rsid w:val="00D23D47"/>
    <w:rsid w:val="00D933D6"/>
    <w:rsid w:val="00DA2306"/>
    <w:rsid w:val="00DA66D7"/>
    <w:rsid w:val="00DC71C9"/>
    <w:rsid w:val="00DF6D64"/>
    <w:rsid w:val="00E5673A"/>
    <w:rsid w:val="00E914C7"/>
    <w:rsid w:val="00EE5DD0"/>
    <w:rsid w:val="00EF59F7"/>
    <w:rsid w:val="00F41ED8"/>
    <w:rsid w:val="00F50617"/>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2013-11-29T16:27:00Z</dcterms:created>
  <dcterms:modified xsi:type="dcterms:W3CDTF">2013-11-29T16:27:00Z</dcterms:modified>
</cp:coreProperties>
</file>